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BC2" w:rsidRDefault="00D16951">
      <w:pPr>
        <w:rPr>
          <w:sz w:val="0"/>
          <w:szCs w:val="0"/>
        </w:rPr>
      </w:pPr>
      <w:r w:rsidRPr="00D16951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3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A0A">
        <w:br w:type="page"/>
      </w:r>
    </w:p>
    <w:p w:rsidR="006E0BC2" w:rsidRPr="00741EE5" w:rsidRDefault="00D16951">
      <w:pPr>
        <w:rPr>
          <w:sz w:val="0"/>
          <w:szCs w:val="0"/>
        </w:rPr>
      </w:pPr>
      <w:r w:rsidRPr="00D16951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3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76A0A" w:rsidRPr="00741EE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6E0BC2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6E0BC2" w:rsidRDefault="006E0BC2"/>
        </w:tc>
        <w:tc>
          <w:tcPr>
            <w:tcW w:w="1135" w:type="dxa"/>
          </w:tcPr>
          <w:p w:rsidR="006E0BC2" w:rsidRDefault="006E0BC2"/>
        </w:tc>
        <w:tc>
          <w:tcPr>
            <w:tcW w:w="852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  <w:tc>
          <w:tcPr>
            <w:tcW w:w="1702" w:type="dxa"/>
          </w:tcPr>
          <w:p w:rsidR="006E0BC2" w:rsidRDefault="006E0BC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6E0BC2">
        <w:trPr>
          <w:trHeight w:hRule="exact" w:val="277"/>
        </w:trPr>
        <w:tc>
          <w:tcPr>
            <w:tcW w:w="4679" w:type="dxa"/>
          </w:tcPr>
          <w:p w:rsidR="006E0BC2" w:rsidRDefault="006E0BC2"/>
        </w:tc>
        <w:tc>
          <w:tcPr>
            <w:tcW w:w="426" w:type="dxa"/>
          </w:tcPr>
          <w:p w:rsidR="006E0BC2" w:rsidRDefault="006E0BC2"/>
        </w:tc>
        <w:tc>
          <w:tcPr>
            <w:tcW w:w="1135" w:type="dxa"/>
          </w:tcPr>
          <w:p w:rsidR="006E0BC2" w:rsidRDefault="006E0BC2"/>
        </w:tc>
        <w:tc>
          <w:tcPr>
            <w:tcW w:w="852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  <w:tc>
          <w:tcPr>
            <w:tcW w:w="1702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E0BC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E0BC2" w:rsidRPr="00D1695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E0BC2" w:rsidRPr="00741EE5" w:rsidRDefault="006E0BC2"/>
        </w:tc>
        <w:tc>
          <w:tcPr>
            <w:tcW w:w="85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E0BC2" w:rsidRPr="00D1695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E0BC2" w:rsidRPr="00D1695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6E0BC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E0BC2" w:rsidRPr="00D1695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</w:pPr>
            <w:r w:rsidRPr="00741EE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E0BC2" w:rsidRPr="00D16951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E0BC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</w:pPr>
            <w:r w:rsidRPr="00741EE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E0BC2" w:rsidRPr="00D1695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E0BC2" w:rsidRPr="00741EE5" w:rsidRDefault="006E0BC2"/>
        </w:tc>
        <w:tc>
          <w:tcPr>
            <w:tcW w:w="85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E0BC2" w:rsidRPr="00D1695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E0BC2" w:rsidRPr="00D16951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E0BC2" w:rsidRPr="00D1695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</w:pPr>
            <w:r w:rsidRPr="00741EE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E0BC2" w:rsidRPr="00D16951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E0BC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</w:pPr>
            <w:r w:rsidRPr="00741EE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E0BC2" w:rsidRPr="00D1695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E0BC2" w:rsidRPr="00741EE5" w:rsidRDefault="006E0BC2"/>
        </w:tc>
        <w:tc>
          <w:tcPr>
            <w:tcW w:w="85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E0BC2" w:rsidRPr="00D1695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E0BC2" w:rsidRPr="00D16951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 w:rsidRPr="00D16951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</w:pPr>
            <w:r w:rsidRPr="00741EE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</w:tr>
      <w:tr w:rsidR="006E0BC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6E0BC2" w:rsidRDefault="006E0BC2"/>
        </w:tc>
        <w:tc>
          <w:tcPr>
            <w:tcW w:w="852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  <w:tc>
          <w:tcPr>
            <w:tcW w:w="1702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</w:tr>
      <w:tr w:rsidR="006E0BC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E0BC2">
        <w:trPr>
          <w:trHeight w:hRule="exact" w:val="527"/>
        </w:trPr>
        <w:tc>
          <w:tcPr>
            <w:tcW w:w="4679" w:type="dxa"/>
          </w:tcPr>
          <w:p w:rsidR="006E0BC2" w:rsidRDefault="006E0BC2"/>
        </w:tc>
        <w:tc>
          <w:tcPr>
            <w:tcW w:w="426" w:type="dxa"/>
          </w:tcPr>
          <w:p w:rsidR="006E0BC2" w:rsidRDefault="006E0BC2"/>
        </w:tc>
        <w:tc>
          <w:tcPr>
            <w:tcW w:w="1135" w:type="dxa"/>
          </w:tcPr>
          <w:p w:rsidR="006E0BC2" w:rsidRDefault="006E0BC2"/>
        </w:tc>
        <w:tc>
          <w:tcPr>
            <w:tcW w:w="852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  <w:tc>
          <w:tcPr>
            <w:tcW w:w="1702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</w:tr>
      <w:tr w:rsidR="006E0BC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</w:pPr>
            <w:r w:rsidRPr="00741EE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E0BC2" w:rsidRPr="00D1695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E0BC2" w:rsidRPr="00741EE5" w:rsidRDefault="006E0BC2"/>
        </w:tc>
        <w:tc>
          <w:tcPr>
            <w:tcW w:w="85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6E0BC2" w:rsidRPr="00D1695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E0BC2" w:rsidRPr="00D16951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E0BC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  <w:tc>
          <w:tcPr>
            <w:tcW w:w="1702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</w:tr>
      <w:tr w:rsidR="006E0BC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6E0BC2" w:rsidRDefault="00D76A0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451"/>
        <w:gridCol w:w="36"/>
        <w:gridCol w:w="7"/>
        <w:gridCol w:w="1488"/>
        <w:gridCol w:w="1750"/>
        <w:gridCol w:w="4799"/>
        <w:gridCol w:w="976"/>
      </w:tblGrid>
      <w:tr w:rsidR="006E0BC2" w:rsidTr="00741EE5">
        <w:trPr>
          <w:trHeight w:hRule="exact" w:val="416"/>
        </w:trPr>
        <w:tc>
          <w:tcPr>
            <w:tcW w:w="4499" w:type="dxa"/>
            <w:gridSpan w:val="6"/>
            <w:shd w:val="clear" w:color="C0C0C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799" w:type="dxa"/>
          </w:tcPr>
          <w:p w:rsidR="006E0BC2" w:rsidRDefault="006E0BC2"/>
        </w:tc>
        <w:tc>
          <w:tcPr>
            <w:tcW w:w="976" w:type="dxa"/>
            <w:shd w:val="clear" w:color="C0C0C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6E0BC2" w:rsidRPr="00D16951" w:rsidTr="00741EE5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6E0BC2" w:rsidRPr="00D16951" w:rsidTr="00741EE5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освоения дисциплины «Организация профильных инженерно-технологических классов» является создание условий для овладения совокупностью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общеметодических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частнометодических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знаний и умений, позволяющих эффективно осуществлять профессиональную педагогическую деятельность.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 изучения дисциплины «Организация профильных инженерно-технологических классов» являются:</w:t>
            </w:r>
          </w:p>
        </w:tc>
      </w:tr>
      <w:tr w:rsidR="006E0BC2" w:rsidRPr="00D16951" w:rsidTr="00741EE5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-формирование готовности к реализации методик, технологий и приемов обучения, к анализу результатов процесса их использования в организациях, осуществляющих образовательную деятельность;</w:t>
            </w:r>
          </w:p>
        </w:tc>
      </w:tr>
      <w:tr w:rsidR="006E0BC2" w:rsidRPr="00D16951" w:rsidTr="00741EE5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-развитие навыков реализации образовательных программ в инженерно-технологических классах в соответствии с требованиями образовательных стандартов.</w:t>
            </w:r>
          </w:p>
        </w:tc>
      </w:tr>
      <w:tr w:rsidR="006E0BC2" w:rsidRPr="00D16951" w:rsidTr="00741EE5">
        <w:trPr>
          <w:trHeight w:hRule="exact" w:val="277"/>
        </w:trPr>
        <w:tc>
          <w:tcPr>
            <w:tcW w:w="767" w:type="dxa"/>
          </w:tcPr>
          <w:p w:rsidR="006E0BC2" w:rsidRPr="00741EE5" w:rsidRDefault="006E0BC2"/>
        </w:tc>
        <w:tc>
          <w:tcPr>
            <w:tcW w:w="494" w:type="dxa"/>
            <w:gridSpan w:val="3"/>
          </w:tcPr>
          <w:p w:rsidR="006E0BC2" w:rsidRPr="00741EE5" w:rsidRDefault="006E0BC2"/>
        </w:tc>
        <w:tc>
          <w:tcPr>
            <w:tcW w:w="1488" w:type="dxa"/>
          </w:tcPr>
          <w:p w:rsidR="006E0BC2" w:rsidRPr="00741EE5" w:rsidRDefault="006E0BC2"/>
        </w:tc>
        <w:tc>
          <w:tcPr>
            <w:tcW w:w="1750" w:type="dxa"/>
          </w:tcPr>
          <w:p w:rsidR="006E0BC2" w:rsidRPr="00741EE5" w:rsidRDefault="006E0BC2"/>
        </w:tc>
        <w:tc>
          <w:tcPr>
            <w:tcW w:w="4799" w:type="dxa"/>
          </w:tcPr>
          <w:p w:rsidR="006E0BC2" w:rsidRPr="00741EE5" w:rsidRDefault="006E0BC2"/>
        </w:tc>
        <w:tc>
          <w:tcPr>
            <w:tcW w:w="976" w:type="dxa"/>
          </w:tcPr>
          <w:p w:rsidR="006E0BC2" w:rsidRPr="00741EE5" w:rsidRDefault="006E0BC2"/>
        </w:tc>
      </w:tr>
      <w:tr w:rsidR="006E0BC2" w:rsidRPr="00D16951" w:rsidTr="00741EE5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6E0BC2" w:rsidTr="00741EE5">
        <w:trPr>
          <w:trHeight w:hRule="exact" w:val="277"/>
        </w:trPr>
        <w:tc>
          <w:tcPr>
            <w:tcW w:w="27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К.М.03.ДВ.01</w:t>
            </w:r>
          </w:p>
        </w:tc>
      </w:tr>
      <w:tr w:rsidR="006E0BC2" w:rsidRPr="00D16951" w:rsidTr="00741EE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Освоение дисциплины требует предварительной подготовки обучающимися дисциплин:</w:t>
            </w:r>
          </w:p>
        </w:tc>
      </w:tr>
      <w:tr w:rsidR="006E0BC2" w:rsidTr="00741EE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программирования</w:t>
            </w:r>
            <w:proofErr w:type="spellEnd"/>
          </w:p>
        </w:tc>
      </w:tr>
      <w:tr w:rsidR="006E0BC2" w:rsidRPr="00D16951" w:rsidTr="00741EE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профессиональной педагогики и психологии</w:t>
            </w:r>
          </w:p>
        </w:tc>
      </w:tr>
      <w:tr w:rsidR="006E0BC2" w:rsidTr="00741EE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робототехники</w:t>
            </w:r>
            <w:proofErr w:type="spellEnd"/>
          </w:p>
        </w:tc>
      </w:tr>
      <w:tr w:rsidR="006E0BC2" w:rsidTr="00741EE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робототехники</w:t>
            </w:r>
            <w:proofErr w:type="spellEnd"/>
          </w:p>
        </w:tc>
      </w:tr>
      <w:tr w:rsidR="006E0BC2" w:rsidRPr="00D16951" w:rsidTr="00741EE5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проектно-исследовательской деятельности обучающихся</w:t>
            </w:r>
          </w:p>
        </w:tc>
      </w:tr>
      <w:tr w:rsidR="006E0BC2" w:rsidTr="00741EE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6E0BC2" w:rsidTr="00741EE5">
        <w:trPr>
          <w:trHeight w:hRule="exact" w:val="277"/>
        </w:trPr>
        <w:tc>
          <w:tcPr>
            <w:tcW w:w="767" w:type="dxa"/>
          </w:tcPr>
          <w:p w:rsidR="006E0BC2" w:rsidRDefault="006E0BC2"/>
        </w:tc>
        <w:tc>
          <w:tcPr>
            <w:tcW w:w="494" w:type="dxa"/>
            <w:gridSpan w:val="3"/>
          </w:tcPr>
          <w:p w:rsidR="006E0BC2" w:rsidRDefault="006E0BC2"/>
        </w:tc>
        <w:tc>
          <w:tcPr>
            <w:tcW w:w="1488" w:type="dxa"/>
          </w:tcPr>
          <w:p w:rsidR="006E0BC2" w:rsidRDefault="006E0BC2"/>
        </w:tc>
        <w:tc>
          <w:tcPr>
            <w:tcW w:w="1750" w:type="dxa"/>
          </w:tcPr>
          <w:p w:rsidR="006E0BC2" w:rsidRDefault="006E0BC2"/>
        </w:tc>
        <w:tc>
          <w:tcPr>
            <w:tcW w:w="4799" w:type="dxa"/>
          </w:tcPr>
          <w:p w:rsidR="006E0BC2" w:rsidRDefault="006E0BC2"/>
        </w:tc>
        <w:tc>
          <w:tcPr>
            <w:tcW w:w="976" w:type="dxa"/>
          </w:tcPr>
          <w:p w:rsidR="006E0BC2" w:rsidRDefault="006E0BC2"/>
        </w:tc>
      </w:tr>
      <w:tr w:rsidR="006E0BC2" w:rsidRPr="00D16951" w:rsidTr="00741EE5">
        <w:trPr>
          <w:trHeight w:hRule="exact" w:val="522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41EE5" w:rsidRPr="00D16951" w:rsidTr="00C56FDF">
        <w:trPr>
          <w:trHeight w:hRule="exact" w:val="675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7F304A" w:rsidRDefault="00741EE5" w:rsidP="00C56FDF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741EE5" w:rsidRPr="007F304A" w:rsidRDefault="00741EE5" w:rsidP="00C56FDF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sz w:val="19"/>
                <w:szCs w:val="19"/>
              </w:rPr>
              <w:t>УК.3.1. Демонстрирует знание методов формирования команды и управления командной работой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управленческой деятельности в сфере образования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аспекты управленческой деятельности в сфере образования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аспекты управленческой деятельности в сфере образования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командную стратегию для достижения поставленной цели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основные этапы  командной стратегии для достижения поставленной цели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отдельные этапы  командной стратегии для достижения поставленной цели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и руководства работой команды в сфере образования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методами организации и руководства работой команды в сфере образования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6A4B14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методами организации и руководства работой команды в сфере образования</w:t>
            </w:r>
          </w:p>
        </w:tc>
      </w:tr>
      <w:tr w:rsidR="00741EE5" w:rsidRPr="00D16951" w:rsidTr="00C56FDF">
        <w:trPr>
          <w:trHeight w:hRule="exact" w:val="675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C90C24" w:rsidRDefault="00741EE5" w:rsidP="00C56FDF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C90C2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741EE5" w:rsidRPr="00C90C24" w:rsidRDefault="00741EE5" w:rsidP="00C56FDF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90C24">
              <w:rPr>
                <w:rFonts w:ascii="Times New Roman" w:hAnsi="Times New Roman" w:cs="Times New Roman"/>
                <w:b/>
                <w:sz w:val="19"/>
                <w:szCs w:val="19"/>
              </w:rPr>
              <w:t>УК.3.2. Разрабатывает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741EE5">
        <w:trPr>
          <w:trHeight w:hRule="exact" w:val="277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законы сплочения коллектива и методы руководства командой</w:t>
            </w:r>
          </w:p>
        </w:tc>
      </w:tr>
      <w:tr w:rsidR="00741EE5" w:rsidRPr="00D16951" w:rsidTr="00741EE5">
        <w:trPr>
          <w:trHeight w:hRule="exact" w:val="277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основные методики сплочения коллектива и руководства командой</w:t>
            </w:r>
          </w:p>
        </w:tc>
      </w:tr>
      <w:tr w:rsidR="00741EE5" w:rsidRPr="00D16951" w:rsidTr="00741EE5">
        <w:trPr>
          <w:trHeight w:hRule="exact" w:val="277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аспекты процесса сплочения коллектива и элементы руководства командой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741EE5">
        <w:trPr>
          <w:trHeight w:hRule="exact" w:val="478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умеет организовывать и руководить работой команды и вырабатывать командную стратегию для достижения </w:t>
            </w:r>
            <w:proofErr w:type="spellStart"/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поставленой</w:t>
            </w:r>
            <w:proofErr w:type="spellEnd"/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цели</w:t>
            </w:r>
          </w:p>
        </w:tc>
      </w:tr>
      <w:tr w:rsidR="00741EE5" w:rsidRPr="00D16951" w:rsidTr="00741EE5">
        <w:trPr>
          <w:trHeight w:hRule="exact" w:val="478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организовывать  работу команды и вырабатывать командную стратегию на основных этапах жизненного цикла проекта</w:t>
            </w:r>
          </w:p>
        </w:tc>
      </w:tr>
      <w:tr w:rsidR="00741EE5" w:rsidRPr="00D16951" w:rsidTr="00741EE5">
        <w:trPr>
          <w:trHeight w:hRule="exact" w:val="277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демонстрировать элементы организации работы команды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741EE5">
        <w:trPr>
          <w:trHeight w:hRule="exact" w:val="478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навыками организации и руководства работой команды, навыками вырабатывать командную стратегию для достижения поставлен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741EE5" w:rsidRPr="00D16951" w:rsidTr="00741EE5">
        <w:trPr>
          <w:trHeight w:hRule="exact" w:val="478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основными навыками организации и руководства работой команды,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вырабатывать командную стратегию для достижения поставлен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741EE5" w:rsidRPr="00D16951" w:rsidTr="00741EE5">
        <w:trPr>
          <w:trHeight w:hRule="exact" w:val="277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B6169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некоторыми навыками организации и руководства работой команды</w:t>
            </w:r>
          </w:p>
        </w:tc>
      </w:tr>
      <w:tr w:rsidR="00741EE5" w:rsidRPr="00D16951" w:rsidTr="00C56FDF">
        <w:trPr>
          <w:trHeight w:hRule="exact" w:val="895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AB5F74" w:rsidRDefault="00741EE5" w:rsidP="00C56FDF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741EE5" w:rsidRPr="00AB5F74" w:rsidRDefault="00741EE5" w:rsidP="00C56FDF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b/>
                <w:sz w:val="19"/>
                <w:szCs w:val="19"/>
              </w:rPr>
              <w:t>ПК.1.1. Знает - основные модели, принципы  и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AB5F74">
              <w:rPr>
                <w:rFonts w:ascii="Times New Roman" w:hAnsi="Times New Roman" w:cs="Times New Roman"/>
                <w:b/>
                <w:sz w:val="19"/>
                <w:szCs w:val="19"/>
              </w:rPr>
              <w:t>методики организации учебной деятельности обучающихся  по проектированию робототехнических систем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741EE5">
        <w:trPr>
          <w:trHeight w:hRule="exact" w:val="339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модели,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и методики организации учебной деятельности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обучающихся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741EE5" w:rsidRPr="00D16951" w:rsidTr="00741EE5">
        <w:trPr>
          <w:trHeight w:hRule="exact" w:val="288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модели, принципы организации учебной деятельности обучающихся </w:t>
            </w:r>
          </w:p>
        </w:tc>
      </w:tr>
      <w:tr w:rsidR="00741EE5" w:rsidRPr="00D16951" w:rsidTr="00741EE5">
        <w:trPr>
          <w:trHeight w:hRule="exact" w:val="277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способы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 учебной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деятельности обучающихся 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741EE5">
        <w:trPr>
          <w:trHeight w:hRule="exact" w:val="262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и реализовывать учебно-воспитательный процесс </w:t>
            </w:r>
          </w:p>
        </w:tc>
      </w:tr>
      <w:tr w:rsidR="00741EE5" w:rsidRPr="00D16951" w:rsidTr="00741EE5">
        <w:trPr>
          <w:trHeight w:hRule="exact" w:val="279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отбирать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целесообразные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 организации учебного процесса</w:t>
            </w:r>
          </w:p>
        </w:tc>
      </w:tr>
      <w:tr w:rsidR="00741EE5" w:rsidRPr="00D16951" w:rsidTr="00741EE5">
        <w:trPr>
          <w:trHeight w:hRule="exact" w:val="421"/>
        </w:trPr>
        <w:tc>
          <w:tcPr>
            <w:tcW w:w="1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отбирать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целесообразные формы  и методы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учебного процесса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741EE5">
        <w:trPr>
          <w:trHeight w:hRule="exact" w:val="293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реализации образовательных программ в соответствии с требованиями образовательных стандартов</w:t>
            </w:r>
          </w:p>
        </w:tc>
      </w:tr>
      <w:tr w:rsidR="00741EE5" w:rsidRPr="00D16951" w:rsidTr="00C56FDF">
        <w:trPr>
          <w:trHeight w:hRule="exact" w:val="465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реализации образовательных программ в соответствии 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требованиями образовательных стандартов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FD54F6" w:rsidRDefault="00741EE5" w:rsidP="00741EE5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реализации образовательных программ в соответствии 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отдельными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требованиями образовательных стандартов</w:t>
            </w:r>
          </w:p>
        </w:tc>
      </w:tr>
      <w:tr w:rsidR="00741EE5" w:rsidRPr="00D16951" w:rsidTr="00C56FDF">
        <w:trPr>
          <w:trHeight w:hRule="exact" w:val="1212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741EE5" w:rsidRPr="007A1B0A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ПК.1.2. Умеет: </w:t>
            </w:r>
          </w:p>
          <w:p w:rsidR="00741EE5" w:rsidRPr="007A1B0A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отбирать 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534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учебного 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соответствии с возрастными и психологическими особенностями обучающихся </w:t>
            </w:r>
          </w:p>
        </w:tc>
      </w:tr>
      <w:tr w:rsidR="00741EE5" w:rsidRPr="00D16951" w:rsidTr="00C56FDF">
        <w:trPr>
          <w:trHeight w:hRule="exact" w:val="473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учебного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>в соответствии с возрастными и психологическими особенностями обучающихся</w:t>
            </w:r>
          </w:p>
        </w:tc>
      </w:tr>
      <w:tr w:rsidR="00741EE5" w:rsidRPr="00D16951" w:rsidTr="00C56FDF">
        <w:trPr>
          <w:trHeight w:hRule="exact" w:val="43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 w:rsidRPr="00DB7BB3">
              <w:t xml:space="preserve">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учебного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>в соответствии с возрастными и психологическими особенностями обучающихся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439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DB7BB3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41EE5" w:rsidRPr="00D16951" w:rsidTr="00C56FDF">
        <w:trPr>
          <w:trHeight w:hRule="exact" w:val="1212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741EE5" w:rsidRPr="007A1B0A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ПК.1.3. Владеет: </w:t>
            </w:r>
          </w:p>
          <w:p w:rsidR="00741EE5" w:rsidRPr="007A1B0A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способами построения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процесса обучения теоретическим основам и практическим умениям проектирования робототехнических систем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373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F236C" w:rsidRDefault="00741EE5" w:rsidP="00741E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 xml:space="preserve">способы построения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организации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процесса обучения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профильных классах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741EE5" w:rsidRPr="00D16951" w:rsidTr="00741EE5">
        <w:trPr>
          <w:trHeight w:hRule="exact" w:val="372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F236C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 xml:space="preserve">способы построения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организации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процесса обучения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41EE5">
              <w:rPr>
                <w:rFonts w:ascii="Times New Roman" w:hAnsi="Times New Roman" w:cs="Times New Roman"/>
                <w:sz w:val="19"/>
                <w:szCs w:val="19"/>
              </w:rPr>
              <w:t>в профильных классах</w:t>
            </w:r>
          </w:p>
        </w:tc>
      </w:tr>
      <w:tr w:rsidR="00741EE5" w:rsidRPr="00D16951" w:rsidTr="00C56FDF">
        <w:trPr>
          <w:trHeight w:hRule="exact" w:val="277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0F236C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способы построения процесса обучения</w:t>
            </w:r>
            <w:r w:rsidRPr="000F236C">
              <w:t xml:space="preserve"> </w:t>
            </w:r>
            <w:r w:rsidRPr="00741EE5">
              <w:rPr>
                <w:rFonts w:ascii="Times New Roman" w:hAnsi="Times New Roman" w:cs="Times New Roman"/>
                <w:sz w:val="19"/>
                <w:szCs w:val="19"/>
              </w:rPr>
              <w:t>в профильных классах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352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C9768A" w:rsidRDefault="00F454F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организовывать и реализовывать образовательный процесс в профильных классах</w:t>
            </w:r>
          </w:p>
        </w:tc>
      </w:tr>
      <w:tr w:rsidR="00F454F5" w:rsidRPr="00D16951" w:rsidTr="00C56FDF">
        <w:trPr>
          <w:trHeight w:hRule="exact" w:val="271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454F5" w:rsidRDefault="00F454F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454F5" w:rsidRPr="00C9768A" w:rsidRDefault="00F454F5" w:rsidP="00F454F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организовывать и реализовывать основные этапы образовательного процесса в профильных классах</w:t>
            </w:r>
          </w:p>
        </w:tc>
      </w:tr>
      <w:tr w:rsidR="00F454F5" w:rsidRPr="00D16951" w:rsidTr="00C56FDF">
        <w:trPr>
          <w:trHeight w:hRule="exact" w:val="363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454F5" w:rsidRDefault="00F454F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454F5" w:rsidRPr="00C9768A" w:rsidRDefault="00F454F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организовывать и реализовывать образовательный отдельные этапы процесса в профильных классах</w:t>
            </w:r>
          </w:p>
        </w:tc>
      </w:tr>
      <w:tr w:rsidR="00741EE5" w:rsidTr="00C56FD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C9768A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>способами построения процесса обучения теоретическим основам и практическим умениям</w:t>
            </w:r>
            <w:r w:rsidRPr="009E282E">
              <w:t xml:space="preserve"> </w:t>
            </w:r>
            <w:r w:rsidRPr="00741EE5">
              <w:rPr>
                <w:rFonts w:ascii="Times New Roman" w:hAnsi="Times New Roman" w:cs="Times New Roman"/>
                <w:sz w:val="19"/>
                <w:szCs w:val="19"/>
              </w:rPr>
              <w:t>в профильных классах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C9768A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построения процесса обучения теоретическим основам и практическим умениям </w:t>
            </w:r>
            <w:r w:rsidRPr="00741EE5">
              <w:rPr>
                <w:rFonts w:ascii="Times New Roman" w:hAnsi="Times New Roman" w:cs="Times New Roman"/>
                <w:sz w:val="19"/>
                <w:szCs w:val="19"/>
              </w:rPr>
              <w:t>в профильных классах</w:t>
            </w:r>
          </w:p>
        </w:tc>
      </w:tr>
      <w:tr w:rsidR="00741EE5" w:rsidRPr="00D16951" w:rsidTr="00C56FDF">
        <w:trPr>
          <w:trHeight w:hRule="exact" w:val="478"/>
        </w:trPr>
        <w:tc>
          <w:tcPr>
            <w:tcW w:w="12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Default="00741EE5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1EE5" w:rsidRPr="00C9768A" w:rsidRDefault="00741EE5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построения процесса обучения теоретическим основам и практическим умениям </w:t>
            </w:r>
            <w:r w:rsidRPr="00741EE5">
              <w:rPr>
                <w:rFonts w:ascii="Times New Roman" w:hAnsi="Times New Roman" w:cs="Times New Roman"/>
                <w:sz w:val="19"/>
                <w:szCs w:val="19"/>
              </w:rPr>
              <w:t>в профильных классах</w:t>
            </w:r>
          </w:p>
        </w:tc>
      </w:tr>
    </w:tbl>
    <w:p w:rsidR="006E0BC2" w:rsidRPr="00741EE5" w:rsidRDefault="006E0BC2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182"/>
        <w:gridCol w:w="285"/>
        <w:gridCol w:w="3055"/>
        <w:gridCol w:w="947"/>
        <w:gridCol w:w="685"/>
        <w:gridCol w:w="1102"/>
        <w:gridCol w:w="1235"/>
        <w:gridCol w:w="668"/>
        <w:gridCol w:w="387"/>
        <w:gridCol w:w="970"/>
      </w:tblGrid>
      <w:tr w:rsidR="006E0BC2" w:rsidRPr="00D16951" w:rsidTr="00741EE5">
        <w:trPr>
          <w:trHeight w:hRule="exact" w:val="416"/>
        </w:trPr>
        <w:tc>
          <w:tcPr>
            <w:tcW w:w="10274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6E0BC2" w:rsidTr="00741EE5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-современные концепции технологического и естественнонаучного образования;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-требования ФГОС к организации образовательного процесса в основной и старшей профильной школе;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-технологии и методы инженерно-технологической подготовки обучающихся;</w:t>
            </w:r>
          </w:p>
        </w:tc>
      </w:tr>
      <w:tr w:rsidR="006E0BC2" w:rsidTr="00741EE5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-современное оборудование и технологии для обеспечения технологической подготовки обучающихся;</w:t>
            </w:r>
          </w:p>
        </w:tc>
      </w:tr>
      <w:tr w:rsidR="006E0BC2" w:rsidRPr="00D16951" w:rsidTr="00741EE5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-формы и методы оценки </w:t>
            </w:r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достижений</w:t>
            </w:r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обучающихся в инженерно-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техноогических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классах.</w:t>
            </w:r>
          </w:p>
        </w:tc>
      </w:tr>
      <w:tr w:rsidR="006E0BC2" w:rsidTr="00741EE5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E0BC2" w:rsidRPr="00D16951" w:rsidTr="00741EE5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-применять формы, методы и технологии организации образовательного процесса в инженерно-технологических классах;</w:t>
            </w:r>
          </w:p>
        </w:tc>
      </w:tr>
      <w:tr w:rsidR="006E0BC2" w:rsidRPr="00D16951" w:rsidTr="00741EE5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-разрабатывать элективные курсы для инженерно-технологической подготовки обучающихся;</w:t>
            </w:r>
          </w:p>
        </w:tc>
      </w:tr>
      <w:tr w:rsidR="006E0BC2" w:rsidRPr="00D16951" w:rsidTr="00741EE5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-внедрять новые подходы, методы, формы, средства обучения в процессе реализации инженерно-технологической подготовки обучающихся;</w:t>
            </w:r>
          </w:p>
        </w:tc>
      </w:tr>
      <w:tr w:rsidR="006E0BC2" w:rsidTr="00741EE5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E0BC2" w:rsidRPr="00D16951" w:rsidTr="00741EE5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-навыками применения форм, методов и технологий организации образовательного процесса в инженерно- технологических классах.</w:t>
            </w:r>
          </w:p>
        </w:tc>
      </w:tr>
      <w:tr w:rsidR="006E0BC2" w:rsidRPr="00D16951" w:rsidTr="00741EE5">
        <w:trPr>
          <w:trHeight w:hRule="exact" w:val="277"/>
        </w:trPr>
        <w:tc>
          <w:tcPr>
            <w:tcW w:w="758" w:type="dxa"/>
          </w:tcPr>
          <w:p w:rsidR="006E0BC2" w:rsidRPr="00741EE5" w:rsidRDefault="006E0BC2"/>
        </w:tc>
        <w:tc>
          <w:tcPr>
            <w:tcW w:w="182" w:type="dxa"/>
          </w:tcPr>
          <w:p w:rsidR="006E0BC2" w:rsidRPr="00741EE5" w:rsidRDefault="006E0BC2"/>
        </w:tc>
        <w:tc>
          <w:tcPr>
            <w:tcW w:w="285" w:type="dxa"/>
          </w:tcPr>
          <w:p w:rsidR="006E0BC2" w:rsidRPr="00741EE5" w:rsidRDefault="006E0BC2"/>
        </w:tc>
        <w:tc>
          <w:tcPr>
            <w:tcW w:w="3055" w:type="dxa"/>
          </w:tcPr>
          <w:p w:rsidR="006E0BC2" w:rsidRPr="00741EE5" w:rsidRDefault="006E0BC2"/>
        </w:tc>
        <w:tc>
          <w:tcPr>
            <w:tcW w:w="947" w:type="dxa"/>
          </w:tcPr>
          <w:p w:rsidR="006E0BC2" w:rsidRPr="00741EE5" w:rsidRDefault="006E0BC2"/>
        </w:tc>
        <w:tc>
          <w:tcPr>
            <w:tcW w:w="685" w:type="dxa"/>
          </w:tcPr>
          <w:p w:rsidR="006E0BC2" w:rsidRPr="00741EE5" w:rsidRDefault="006E0BC2"/>
        </w:tc>
        <w:tc>
          <w:tcPr>
            <w:tcW w:w="1102" w:type="dxa"/>
          </w:tcPr>
          <w:p w:rsidR="006E0BC2" w:rsidRPr="00741EE5" w:rsidRDefault="006E0BC2"/>
        </w:tc>
        <w:tc>
          <w:tcPr>
            <w:tcW w:w="1235" w:type="dxa"/>
          </w:tcPr>
          <w:p w:rsidR="006E0BC2" w:rsidRPr="00741EE5" w:rsidRDefault="006E0BC2"/>
        </w:tc>
        <w:tc>
          <w:tcPr>
            <w:tcW w:w="668" w:type="dxa"/>
          </w:tcPr>
          <w:p w:rsidR="006E0BC2" w:rsidRPr="00741EE5" w:rsidRDefault="006E0BC2"/>
        </w:tc>
        <w:tc>
          <w:tcPr>
            <w:tcW w:w="387" w:type="dxa"/>
          </w:tcPr>
          <w:p w:rsidR="006E0BC2" w:rsidRPr="00741EE5" w:rsidRDefault="006E0BC2"/>
        </w:tc>
        <w:tc>
          <w:tcPr>
            <w:tcW w:w="970" w:type="dxa"/>
          </w:tcPr>
          <w:p w:rsidR="006E0BC2" w:rsidRPr="00741EE5" w:rsidRDefault="006E0BC2"/>
        </w:tc>
      </w:tr>
      <w:tr w:rsidR="006E0BC2" w:rsidRPr="00D16951" w:rsidTr="00741EE5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6E0BC2" w:rsidTr="00741EE5">
        <w:trPr>
          <w:trHeight w:hRule="exact" w:val="416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6E0BC2" w:rsidRPr="00D16951" w:rsidTr="00741EE5">
        <w:trPr>
          <w:trHeight w:hRule="exact" w:val="917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Концептуальные основы профильной инженерно- технологической подготовки школьников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</w:tr>
      <w:tr w:rsidR="006E0BC2" w:rsidTr="00741EE5">
        <w:trPr>
          <w:trHeight w:hRule="exact" w:val="697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концепции технологического образования школьников /Лек/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 w:rsidTr="00741EE5">
        <w:trPr>
          <w:trHeight w:hRule="exact" w:val="1137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Организация инженерно- технологической подготовки </w:t>
            </w:r>
            <w:proofErr w:type="spellStart"/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школьников:подходы</w:t>
            </w:r>
            <w:proofErr w:type="spellEnd"/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направления /Лек/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</w:t>
            </w:r>
          </w:p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 w:rsidTr="00741EE5">
        <w:trPr>
          <w:trHeight w:hRule="exact" w:val="1137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Организация инженерно- технологической подготовки </w:t>
            </w:r>
            <w:proofErr w:type="spellStart"/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школьников:подходы</w:t>
            </w:r>
            <w:proofErr w:type="spellEnd"/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направления /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</w:t>
            </w:r>
          </w:p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 w:rsidTr="00741EE5">
        <w:trPr>
          <w:trHeight w:hRule="exact" w:val="697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и методы инженерно- технологической подготовки школьников /Лек/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</w:t>
            </w:r>
          </w:p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 w:rsidTr="00741EE5">
        <w:trPr>
          <w:trHeight w:hRule="exact" w:val="697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и методы инженерно- технологической подготовки школьников /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</w:t>
            </w:r>
          </w:p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 w:rsidTr="00741EE5">
        <w:trPr>
          <w:trHeight w:hRule="exact" w:val="917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Концептуальные основы профильной инженерно-технологической подготовки школьников /Ср/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 w:rsidRPr="00D16951" w:rsidTr="00741EE5">
        <w:trPr>
          <w:trHeight w:hRule="exact" w:val="917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Проектирование содержания профильной инженерно- технологической подготовки школьников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6E0BC2"/>
        </w:tc>
      </w:tr>
      <w:tr w:rsidR="006E0BC2" w:rsidTr="00741EE5">
        <w:trPr>
          <w:trHeight w:hRule="exact" w:val="478"/>
        </w:trPr>
        <w:tc>
          <w:tcPr>
            <w:tcW w:w="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проектирования элективных курсов /Лек/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</w:tbl>
    <w:p w:rsidR="006E0BC2" w:rsidRDefault="00D76A0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241"/>
        <w:gridCol w:w="1666"/>
        <w:gridCol w:w="1802"/>
        <w:gridCol w:w="855"/>
        <w:gridCol w:w="639"/>
        <w:gridCol w:w="1030"/>
        <w:gridCol w:w="679"/>
        <w:gridCol w:w="580"/>
        <w:gridCol w:w="718"/>
        <w:gridCol w:w="402"/>
        <w:gridCol w:w="974"/>
      </w:tblGrid>
      <w:tr w:rsidR="006E0BC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851" w:type="dxa"/>
          </w:tcPr>
          <w:p w:rsidR="006E0BC2" w:rsidRDefault="006E0BC2"/>
        </w:tc>
        <w:tc>
          <w:tcPr>
            <w:tcW w:w="710" w:type="dxa"/>
          </w:tcPr>
          <w:p w:rsidR="006E0BC2" w:rsidRDefault="006E0BC2"/>
        </w:tc>
        <w:tc>
          <w:tcPr>
            <w:tcW w:w="1135" w:type="dxa"/>
          </w:tcPr>
          <w:p w:rsidR="006E0BC2" w:rsidRDefault="006E0BC2"/>
        </w:tc>
        <w:tc>
          <w:tcPr>
            <w:tcW w:w="710" w:type="dxa"/>
          </w:tcPr>
          <w:p w:rsidR="006E0BC2" w:rsidRDefault="006E0BC2"/>
        </w:tc>
        <w:tc>
          <w:tcPr>
            <w:tcW w:w="568" w:type="dxa"/>
          </w:tcPr>
          <w:p w:rsidR="006E0BC2" w:rsidRDefault="006E0BC2"/>
        </w:tc>
        <w:tc>
          <w:tcPr>
            <w:tcW w:w="710" w:type="dxa"/>
          </w:tcPr>
          <w:p w:rsidR="006E0BC2" w:rsidRDefault="006E0BC2"/>
        </w:tc>
        <w:tc>
          <w:tcPr>
            <w:tcW w:w="426" w:type="dxa"/>
          </w:tcPr>
          <w:p w:rsidR="006E0BC2" w:rsidRDefault="006E0BC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6E0BC2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проектирования элективных курсов /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программы элективных курсов для инженерно-технологической подготовки школьников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программы элективных курсов для инженерно-технологической подготовки школьников /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содержания профильной инженерно- технологической подготовки школьников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</w:tr>
      <w:tr w:rsidR="006E0BC2">
        <w:trPr>
          <w:trHeight w:hRule="exact" w:val="277"/>
        </w:trPr>
        <w:tc>
          <w:tcPr>
            <w:tcW w:w="710" w:type="dxa"/>
          </w:tcPr>
          <w:p w:rsidR="006E0BC2" w:rsidRDefault="006E0BC2"/>
        </w:tc>
        <w:tc>
          <w:tcPr>
            <w:tcW w:w="285" w:type="dxa"/>
          </w:tcPr>
          <w:p w:rsidR="006E0BC2" w:rsidRDefault="006E0BC2"/>
        </w:tc>
        <w:tc>
          <w:tcPr>
            <w:tcW w:w="1702" w:type="dxa"/>
          </w:tcPr>
          <w:p w:rsidR="006E0BC2" w:rsidRDefault="006E0BC2"/>
        </w:tc>
        <w:tc>
          <w:tcPr>
            <w:tcW w:w="1986" w:type="dxa"/>
          </w:tcPr>
          <w:p w:rsidR="006E0BC2" w:rsidRDefault="006E0BC2"/>
        </w:tc>
        <w:tc>
          <w:tcPr>
            <w:tcW w:w="851" w:type="dxa"/>
          </w:tcPr>
          <w:p w:rsidR="006E0BC2" w:rsidRDefault="006E0BC2"/>
        </w:tc>
        <w:tc>
          <w:tcPr>
            <w:tcW w:w="710" w:type="dxa"/>
          </w:tcPr>
          <w:p w:rsidR="006E0BC2" w:rsidRDefault="006E0BC2"/>
        </w:tc>
        <w:tc>
          <w:tcPr>
            <w:tcW w:w="1135" w:type="dxa"/>
          </w:tcPr>
          <w:p w:rsidR="006E0BC2" w:rsidRDefault="006E0BC2"/>
        </w:tc>
        <w:tc>
          <w:tcPr>
            <w:tcW w:w="710" w:type="dxa"/>
          </w:tcPr>
          <w:p w:rsidR="006E0BC2" w:rsidRDefault="006E0BC2"/>
        </w:tc>
        <w:tc>
          <w:tcPr>
            <w:tcW w:w="568" w:type="dxa"/>
          </w:tcPr>
          <w:p w:rsidR="006E0BC2" w:rsidRDefault="006E0BC2"/>
        </w:tc>
        <w:tc>
          <w:tcPr>
            <w:tcW w:w="710" w:type="dxa"/>
          </w:tcPr>
          <w:p w:rsidR="006E0BC2" w:rsidRDefault="006E0BC2"/>
        </w:tc>
        <w:tc>
          <w:tcPr>
            <w:tcW w:w="426" w:type="dxa"/>
          </w:tcPr>
          <w:p w:rsidR="006E0BC2" w:rsidRDefault="006E0BC2"/>
        </w:tc>
        <w:tc>
          <w:tcPr>
            <w:tcW w:w="993" w:type="dxa"/>
          </w:tcPr>
          <w:p w:rsidR="006E0BC2" w:rsidRDefault="006E0BC2"/>
        </w:tc>
      </w:tr>
      <w:tr w:rsidR="006E0BC2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6E0BC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6E0BC2" w:rsidRPr="00D16951">
        <w:trPr>
          <w:trHeight w:hRule="exact" w:val="5532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6E0BC2" w:rsidRPr="00741EE5" w:rsidRDefault="006E0BC2">
            <w:pPr>
              <w:spacing w:after="0" w:line="240" w:lineRule="auto"/>
              <w:rPr>
                <w:sz w:val="19"/>
                <w:szCs w:val="19"/>
              </w:rPr>
            </w:pP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1.Роль и место технологического образования в структуре общего образования обучающихся.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2.Интеграция естественнонаучного и технологического образования.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3.Концепции и программы технологического образования школьников. Новые технологии, изучаемые в предметной области «Технология».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4.Инженерно-технологическая подготовка школьников как тренд российского и зарубежного образования.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5.Цели, задачи, подходы и направления инженерно-технологической подготовки школьников.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6.Организации инженерно-технологической подготовки школьников в старших профильных (специализированных) классах.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7.Разработка содержания инженерно-технологической (вариативная часть ООП, структура подготовки, рабочие программы).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8.Анализ содержания рабочих программ предметов «Введение в инженерную специальность», «Инженерное проектирование», «Материаловедение».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9.Проектно-ориентированные методы обучения и ТРИЗ-технология как процессуальная основа инженерно-технологической подготовки школьников.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10.Исследовательские и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проблемноориентированные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методы обучения в инженерно-технологической подготовке школьников.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11.Решение технических и технологических задач (классификация, </w:t>
            </w:r>
            <w:proofErr w:type="spellStart"/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алгоритмы,примеры</w:t>
            </w:r>
            <w:proofErr w:type="spellEnd"/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12.Методы теории решения изобретательских задач (ТРИЗ) и их применение в инженерно-технологической подготовке школьников.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13.Проектирование содержания обучения в технологической подготовке обучающихся.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14.Этапы проектирования элективных курсов (модулей) технологической подготовки.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15.Примеры программ элективных курсов в инженерно-технологических классах.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16.Анализ требований к рабочим программам урочной и внеурочной деятельности технологической направленности.</w:t>
            </w:r>
          </w:p>
        </w:tc>
      </w:tr>
      <w:tr w:rsidR="006E0BC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6E0BC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 тестовых заданий, практико-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ориентированнные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задания.</w:t>
            </w:r>
          </w:p>
        </w:tc>
      </w:tr>
      <w:tr w:rsidR="006E0BC2" w:rsidRPr="00D16951">
        <w:trPr>
          <w:trHeight w:hRule="exact" w:val="277"/>
        </w:trPr>
        <w:tc>
          <w:tcPr>
            <w:tcW w:w="710" w:type="dxa"/>
          </w:tcPr>
          <w:p w:rsidR="006E0BC2" w:rsidRPr="00741EE5" w:rsidRDefault="006E0BC2"/>
        </w:tc>
        <w:tc>
          <w:tcPr>
            <w:tcW w:w="285" w:type="dxa"/>
          </w:tcPr>
          <w:p w:rsidR="006E0BC2" w:rsidRPr="00741EE5" w:rsidRDefault="006E0BC2"/>
        </w:tc>
        <w:tc>
          <w:tcPr>
            <w:tcW w:w="1702" w:type="dxa"/>
          </w:tcPr>
          <w:p w:rsidR="006E0BC2" w:rsidRPr="00741EE5" w:rsidRDefault="006E0BC2"/>
        </w:tc>
        <w:tc>
          <w:tcPr>
            <w:tcW w:w="1986" w:type="dxa"/>
          </w:tcPr>
          <w:p w:rsidR="006E0BC2" w:rsidRPr="00741EE5" w:rsidRDefault="006E0BC2"/>
        </w:tc>
        <w:tc>
          <w:tcPr>
            <w:tcW w:w="851" w:type="dxa"/>
          </w:tcPr>
          <w:p w:rsidR="006E0BC2" w:rsidRPr="00741EE5" w:rsidRDefault="006E0BC2"/>
        </w:tc>
        <w:tc>
          <w:tcPr>
            <w:tcW w:w="710" w:type="dxa"/>
          </w:tcPr>
          <w:p w:rsidR="006E0BC2" w:rsidRPr="00741EE5" w:rsidRDefault="006E0BC2"/>
        </w:tc>
        <w:tc>
          <w:tcPr>
            <w:tcW w:w="1135" w:type="dxa"/>
          </w:tcPr>
          <w:p w:rsidR="006E0BC2" w:rsidRPr="00741EE5" w:rsidRDefault="006E0BC2"/>
        </w:tc>
        <w:tc>
          <w:tcPr>
            <w:tcW w:w="710" w:type="dxa"/>
          </w:tcPr>
          <w:p w:rsidR="006E0BC2" w:rsidRPr="00741EE5" w:rsidRDefault="006E0BC2"/>
        </w:tc>
        <w:tc>
          <w:tcPr>
            <w:tcW w:w="568" w:type="dxa"/>
          </w:tcPr>
          <w:p w:rsidR="006E0BC2" w:rsidRPr="00741EE5" w:rsidRDefault="006E0BC2"/>
        </w:tc>
        <w:tc>
          <w:tcPr>
            <w:tcW w:w="710" w:type="dxa"/>
          </w:tcPr>
          <w:p w:rsidR="006E0BC2" w:rsidRPr="00741EE5" w:rsidRDefault="006E0BC2"/>
        </w:tc>
        <w:tc>
          <w:tcPr>
            <w:tcW w:w="426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6E0BC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E0BC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E0BC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E0BC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Серякова С. Б., Кравченко В. 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практика дополнительного профессионального образования в России и за рубежом: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=471231</w:t>
            </w:r>
          </w:p>
        </w:tc>
      </w:tr>
      <w:tr w:rsidR="006E0BC2" w:rsidRPr="00D1695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Технология: методика обучения и воспитания: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=276261</w:t>
            </w:r>
          </w:p>
        </w:tc>
      </w:tr>
    </w:tbl>
    <w:p w:rsidR="006E0BC2" w:rsidRPr="00741EE5" w:rsidRDefault="00D76A0A">
      <w:pPr>
        <w:rPr>
          <w:sz w:val="0"/>
          <w:szCs w:val="0"/>
        </w:rPr>
      </w:pPr>
      <w:r w:rsidRPr="00741EE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1851"/>
        <w:gridCol w:w="1912"/>
        <w:gridCol w:w="3105"/>
        <w:gridCol w:w="1672"/>
        <w:gridCol w:w="985"/>
      </w:tblGrid>
      <w:tr w:rsidR="006E0BC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6E0BC2" w:rsidRDefault="006E0BC2"/>
        </w:tc>
        <w:tc>
          <w:tcPr>
            <w:tcW w:w="1702" w:type="dxa"/>
          </w:tcPr>
          <w:p w:rsidR="006E0BC2" w:rsidRDefault="006E0BC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6E0BC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E0BC2" w:rsidRPr="00D1695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Мардахаев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 педагогика: теоретико-методологические основы: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=493547</w:t>
            </w:r>
          </w:p>
        </w:tc>
      </w:tr>
      <w:tr w:rsidR="006E0B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E0BC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6E0BC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E0BC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Янушевский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и организация проектной деятельности в школе.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5- 9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6E0BC2" w:rsidRPr="00D1695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Штифанова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В., Киселева А. В., Солопова Н.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Екатеринбург: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Архитектон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=498301</w:t>
            </w:r>
          </w:p>
        </w:tc>
      </w:tr>
      <w:tr w:rsidR="006E0BC2" w:rsidRPr="00D1695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6E0BC2" w:rsidRPr="00D16951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6E0BC2" w:rsidRPr="00D1695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 Образовательная робототехника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WeDo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 Сборник методических рекомендаций и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практикумов [Электронный ресурс</w:t>
            </w:r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:</w:t>
            </w:r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сборник / А.В.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Н.М.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Смольянинова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Электрон</w:t>
            </w:r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дан. - </w:t>
            </w:r>
            <w:proofErr w:type="gram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ДМК</w:t>
            </w: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Пресс, 2016. - 254 с. -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reader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/82803/#1</w:t>
            </w:r>
          </w:p>
        </w:tc>
      </w:tr>
      <w:tr w:rsidR="006E0B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E0BC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,PowerPoint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.).</w:t>
            </w:r>
          </w:p>
        </w:tc>
      </w:tr>
      <w:tr w:rsidR="006E0BC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6E0BC2" w:rsidRPr="00D1695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6E0BC2" w:rsidRPr="00D1695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6E0BC2" w:rsidRPr="00D1695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6E0BC2" w:rsidRPr="00D16951">
        <w:trPr>
          <w:trHeight w:hRule="exact" w:val="277"/>
        </w:trPr>
        <w:tc>
          <w:tcPr>
            <w:tcW w:w="710" w:type="dxa"/>
          </w:tcPr>
          <w:p w:rsidR="006E0BC2" w:rsidRPr="00741EE5" w:rsidRDefault="006E0BC2"/>
        </w:tc>
        <w:tc>
          <w:tcPr>
            <w:tcW w:w="1986" w:type="dxa"/>
          </w:tcPr>
          <w:p w:rsidR="006E0BC2" w:rsidRPr="00741EE5" w:rsidRDefault="006E0BC2"/>
        </w:tc>
        <w:tc>
          <w:tcPr>
            <w:tcW w:w="1986" w:type="dxa"/>
          </w:tcPr>
          <w:p w:rsidR="006E0BC2" w:rsidRPr="00741EE5" w:rsidRDefault="006E0BC2"/>
        </w:tc>
        <w:tc>
          <w:tcPr>
            <w:tcW w:w="3403" w:type="dxa"/>
          </w:tcPr>
          <w:p w:rsidR="006E0BC2" w:rsidRPr="00741EE5" w:rsidRDefault="006E0BC2"/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6E0BC2" w:rsidRPr="00D16951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</w:t>
            </w:r>
          </w:p>
        </w:tc>
      </w:tr>
      <w:tr w:rsidR="006E0BC2" w:rsidRPr="00D1695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Лекционная аудитория оборудована техникой для просмотра презентаций.</w:t>
            </w:r>
          </w:p>
        </w:tc>
      </w:tr>
      <w:tr w:rsidR="006E0BC2" w:rsidRPr="00D1695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раздаточный учебно-методический материал, электронные презентации.</w:t>
            </w:r>
          </w:p>
        </w:tc>
      </w:tr>
      <w:tr w:rsidR="006E0BC2" w:rsidRPr="00D1695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Default="00D76A0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6E0BC2" w:rsidRPr="00D16951">
        <w:trPr>
          <w:trHeight w:hRule="exact" w:val="277"/>
        </w:trPr>
        <w:tc>
          <w:tcPr>
            <w:tcW w:w="710" w:type="dxa"/>
          </w:tcPr>
          <w:p w:rsidR="006E0BC2" w:rsidRPr="00741EE5" w:rsidRDefault="006E0BC2"/>
        </w:tc>
        <w:tc>
          <w:tcPr>
            <w:tcW w:w="1986" w:type="dxa"/>
          </w:tcPr>
          <w:p w:rsidR="006E0BC2" w:rsidRPr="00741EE5" w:rsidRDefault="006E0BC2"/>
        </w:tc>
        <w:tc>
          <w:tcPr>
            <w:tcW w:w="1986" w:type="dxa"/>
          </w:tcPr>
          <w:p w:rsidR="006E0BC2" w:rsidRPr="00741EE5" w:rsidRDefault="006E0BC2"/>
        </w:tc>
        <w:tc>
          <w:tcPr>
            <w:tcW w:w="3403" w:type="dxa"/>
          </w:tcPr>
          <w:p w:rsidR="006E0BC2" w:rsidRPr="00741EE5" w:rsidRDefault="006E0BC2"/>
        </w:tc>
        <w:tc>
          <w:tcPr>
            <w:tcW w:w="1702" w:type="dxa"/>
          </w:tcPr>
          <w:p w:rsidR="006E0BC2" w:rsidRPr="00741EE5" w:rsidRDefault="006E0BC2"/>
        </w:tc>
        <w:tc>
          <w:tcPr>
            <w:tcW w:w="993" w:type="dxa"/>
          </w:tcPr>
          <w:p w:rsidR="006E0BC2" w:rsidRPr="00741EE5" w:rsidRDefault="006E0BC2"/>
        </w:tc>
      </w:tr>
      <w:tr w:rsidR="006E0BC2" w:rsidRPr="00D1695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6E0BC2" w:rsidRPr="00D16951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6E0BC2" w:rsidRPr="00741EE5" w:rsidRDefault="006E0BC2">
            <w:pPr>
              <w:spacing w:after="0" w:line="240" w:lineRule="auto"/>
              <w:rPr>
                <w:sz w:val="19"/>
                <w:szCs w:val="19"/>
              </w:rPr>
            </w:pPr>
          </w:p>
          <w:p w:rsidR="006E0BC2" w:rsidRPr="00741EE5" w:rsidRDefault="00D76A0A">
            <w:pPr>
              <w:spacing w:after="0" w:line="240" w:lineRule="auto"/>
              <w:rPr>
                <w:sz w:val="19"/>
                <w:szCs w:val="19"/>
              </w:rPr>
            </w:pP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741EE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6E0BC2" w:rsidRPr="00741EE5" w:rsidRDefault="006E0BC2"/>
    <w:sectPr w:rsidR="006E0BC2" w:rsidRPr="00741EE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6E0BC2"/>
    <w:rsid w:val="00741EE5"/>
    <w:rsid w:val="00D16951"/>
    <w:rsid w:val="00D31453"/>
    <w:rsid w:val="00D76A0A"/>
    <w:rsid w:val="00E209E2"/>
    <w:rsid w:val="00F4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D75996-F7A0-4972-A0A0-807E7B0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2711</Words>
  <Characters>15458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МР-19_plx_Организация профильных инженерно-технологических классов_</vt:lpstr>
      <vt:lpstr>Лист1</vt:lpstr>
    </vt:vector>
  </TitlesOfParts>
  <Company/>
  <LinksUpToDate>false</LinksUpToDate>
  <CharactersWithSpaces>18133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МР-19_plx_Организация профильных инженерно-технологических классов_</dc:title>
  <dc:creator>FastReport.NET</dc:creator>
  <cp:lastModifiedBy>Пользователь Windows</cp:lastModifiedBy>
  <cp:revision>2</cp:revision>
  <dcterms:created xsi:type="dcterms:W3CDTF">2019-08-28T12:44:00Z</dcterms:created>
  <dcterms:modified xsi:type="dcterms:W3CDTF">2019-08-28T12:44:00Z</dcterms:modified>
</cp:coreProperties>
</file>